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51EDE">
        <w:rPr>
          <w:b/>
          <w:bCs/>
          <w:color w:val="000000"/>
          <w:sz w:val="28"/>
          <w:szCs w:val="28"/>
        </w:rPr>
        <w:t>Кружок </w:t>
      </w:r>
      <w:r w:rsidRPr="00E51E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1EDE">
        <w:rPr>
          <w:b/>
          <w:bCs/>
          <w:color w:val="000000"/>
          <w:sz w:val="28"/>
          <w:szCs w:val="28"/>
        </w:rPr>
        <w:t>по физической культуре</w:t>
      </w: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51EDE">
        <w:rPr>
          <w:b/>
          <w:bCs/>
          <w:color w:val="000000"/>
          <w:sz w:val="28"/>
          <w:szCs w:val="28"/>
        </w:rPr>
        <w:t>«</w:t>
      </w:r>
      <w:proofErr w:type="spellStart"/>
      <w:r w:rsidRPr="00E51EDE">
        <w:rPr>
          <w:b/>
          <w:bCs/>
          <w:color w:val="000000"/>
          <w:sz w:val="28"/>
          <w:szCs w:val="28"/>
        </w:rPr>
        <w:t>Здоровячок</w:t>
      </w:r>
      <w:proofErr w:type="spellEnd"/>
      <w:r w:rsidRPr="00E51EDE">
        <w:rPr>
          <w:b/>
          <w:bCs/>
          <w:color w:val="000000"/>
          <w:sz w:val="28"/>
          <w:szCs w:val="28"/>
        </w:rPr>
        <w:t>» »</w:t>
      </w: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 </w:t>
      </w:r>
    </w:p>
    <w:p w:rsidR="0086527A" w:rsidRPr="00E51EDE" w:rsidRDefault="0086527A" w:rsidP="0086527A">
      <w:pPr>
        <w:pStyle w:val="c9"/>
        <w:shd w:val="clear" w:color="auto" w:fill="FFFFFF"/>
        <w:ind w:left="426"/>
        <w:jc w:val="right"/>
        <w:rPr>
          <w:color w:val="000000"/>
          <w:sz w:val="28"/>
          <w:szCs w:val="28"/>
        </w:rPr>
      </w:pPr>
    </w:p>
    <w:p w:rsidR="0086527A" w:rsidRPr="0086527A" w:rsidRDefault="0086527A" w:rsidP="0086527A">
      <w:pPr>
        <w:pStyle w:val="c9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Программа кружка.</w:t>
      </w:r>
    </w:p>
    <w:p w:rsidR="0086527A" w:rsidRPr="0086527A" w:rsidRDefault="0086527A" w:rsidP="0086527A">
      <w:pPr>
        <w:pStyle w:val="c9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Пояснительная записка.</w:t>
      </w:r>
    </w:p>
    <w:p w:rsidR="0086527A" w:rsidRPr="0086527A" w:rsidRDefault="0086527A" w:rsidP="0086527A">
      <w:pPr>
        <w:pStyle w:val="c3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1.1.Концепция программы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Проблема профилактики и коррекции функциональных отклонений со стороны опорно-двигательного аппарата у детей приобрела особую актуальность. Это обусловлено,  прежде всего, негативной тенденцией увеличения числа дошкольников, имеющих те или иные нарушения осанки и деформацию стоп.</w:t>
      </w:r>
    </w:p>
    <w:p w:rsidR="0086527A" w:rsidRPr="00E51EDE" w:rsidRDefault="0086527A" w:rsidP="0086527A">
      <w:pPr>
        <w:pStyle w:val="c1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 xml:space="preserve">Все чаще и чаще в детском саду стали встречаться дети с плоскостопием, а значит и вялой осанкой, так как эти заболевания взаимосвязаны. Плоскостопие чаще всего встречается среди ослабленных детей с пониженным физическим развитием и слабым мышечно-связочным аппаратом. Нередко нагрузка при ходьбе, беге, прыжках для сводов стоп таких детей оказывается чрезмерной. Связки и мышцы стопы перенапрягаются, расплющиваются, теряют пружинящие свойства. </w:t>
      </w:r>
      <w:proofErr w:type="gramStart"/>
      <w:r w:rsidRPr="00E51EDE">
        <w:rPr>
          <w:rStyle w:val="c1"/>
          <w:color w:val="000000"/>
          <w:sz w:val="28"/>
          <w:szCs w:val="28"/>
        </w:rPr>
        <w:t>Своды стоп (продольный и поперечный) расплющиваются, опускаются,  и возникает плоскостопие: продольное, поперечное или  продольно – поперечное.</w:t>
      </w:r>
      <w:proofErr w:type="gramEnd"/>
    </w:p>
    <w:p w:rsidR="0086527A" w:rsidRPr="0086527A" w:rsidRDefault="0086527A" w:rsidP="0086527A">
      <w:pPr>
        <w:pStyle w:val="c3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1.2. Актуальность</w:t>
      </w:r>
    </w:p>
    <w:p w:rsidR="0086527A" w:rsidRPr="00E51EDE" w:rsidRDefault="0086527A" w:rsidP="0086527A">
      <w:pPr>
        <w:pStyle w:val="c16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В период дошкольного и младшего школьного возраста стопа находится в стадии интенсивного развития, её формирование ещё не завершено, поэтому любые неблагоприятные внешние воздействия могут приводить к возникновению различных функциональных отклонений.</w:t>
      </w:r>
    </w:p>
    <w:p w:rsidR="0086527A" w:rsidRPr="00E51EDE" w:rsidRDefault="0086527A" w:rsidP="0086527A">
      <w:pPr>
        <w:pStyle w:val="c16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С другой стороны, в этот возрастной период организм отличается большой пластичностью, в связи с чем, можно сравнительно легко приостановить развитие плоскостопия или исправить его путём укрепления мышц и связок стоп.</w:t>
      </w:r>
    </w:p>
    <w:p w:rsidR="0086527A" w:rsidRPr="00E51EDE" w:rsidRDefault="0086527A" w:rsidP="0086527A">
      <w:pPr>
        <w:pStyle w:val="c16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 xml:space="preserve">Успешная профилактика и коррекция плоскостопия возможны на основе комплексного использования всех средств. </w:t>
      </w:r>
      <w:proofErr w:type="gramStart"/>
      <w:r w:rsidRPr="00E51EDE">
        <w:rPr>
          <w:color w:val="000000"/>
          <w:sz w:val="28"/>
          <w:szCs w:val="28"/>
        </w:rPr>
        <w:t xml:space="preserve">Физического воспитания: гигиенических факторов (гигиена обуви и правильный ее подбор в соответствии с назначением)  и физических упражнений (специальные </w:t>
      </w:r>
      <w:r w:rsidRPr="00E51EDE">
        <w:rPr>
          <w:color w:val="000000"/>
          <w:sz w:val="28"/>
          <w:szCs w:val="28"/>
        </w:rPr>
        <w:lastRenderedPageBreak/>
        <w:t>комплексы упражнений, направленные на укрепление мышц стопы и голени и формирование сводов стопы.</w:t>
      </w:r>
      <w:proofErr w:type="gramEnd"/>
    </w:p>
    <w:p w:rsidR="0086527A" w:rsidRPr="0086527A" w:rsidRDefault="0086527A" w:rsidP="0086527A">
      <w:pPr>
        <w:pStyle w:val="c7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1.3. Цель программы:</w:t>
      </w:r>
    </w:p>
    <w:p w:rsidR="0086527A" w:rsidRPr="00E51EDE" w:rsidRDefault="0086527A" w:rsidP="0086527A">
      <w:pPr>
        <w:pStyle w:val="c16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Формирование  правильной осанки и профилактика плоскостопия с детьми дошкольного возраста в процессе коррекционно-оздоровительной работы.</w:t>
      </w:r>
    </w:p>
    <w:p w:rsidR="0086527A" w:rsidRPr="0086527A" w:rsidRDefault="0086527A" w:rsidP="0086527A">
      <w:pPr>
        <w:pStyle w:val="c7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1.4. Задачи программы:</w:t>
      </w:r>
    </w:p>
    <w:p w:rsidR="0086527A" w:rsidRPr="0086527A" w:rsidRDefault="0086527A" w:rsidP="0086527A">
      <w:pPr>
        <w:pStyle w:val="c9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Коррекционные:</w:t>
      </w:r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Развитие и корректировка стопы, укрепление связочно-суставного аппарата.</w:t>
      </w:r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Формирование двигательных действий, обеспечивающих укрепление поперечного и продольного свода стоп, мышц ног с использованием физ. Инвентаря.</w:t>
      </w:r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Обучать переносить тяжесть тела при обычной ходьбе на внешние края стоп, обращая внимание на правильную осанку, на параллельную постановку стоп.</w:t>
      </w:r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 xml:space="preserve">Использование физических упражнений из </w:t>
      </w:r>
      <w:proofErr w:type="gramStart"/>
      <w:r w:rsidRPr="00E51EDE">
        <w:rPr>
          <w:color w:val="000000"/>
          <w:sz w:val="28"/>
          <w:szCs w:val="28"/>
        </w:rPr>
        <w:t>положения</w:t>
      </w:r>
      <w:proofErr w:type="gramEnd"/>
      <w:r w:rsidRPr="00E51EDE">
        <w:rPr>
          <w:color w:val="000000"/>
          <w:sz w:val="28"/>
          <w:szCs w:val="28"/>
        </w:rPr>
        <w:t xml:space="preserve"> сидя, стоя, чередуя расслабление мышц с напряжением (бёдра, голени, своды стопы, большого пальца стоп)</w:t>
      </w:r>
    </w:p>
    <w:p w:rsidR="0086527A" w:rsidRPr="0086527A" w:rsidRDefault="0086527A" w:rsidP="0086527A">
      <w:pPr>
        <w:pStyle w:val="c4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Образовательные: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1. Укрепление физического и психического здоровья ребёнка.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2. Развитие физических качеств личности: силы, выносливости, гибкости.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 xml:space="preserve">3. обучение элементарным приёмам </w:t>
      </w:r>
      <w:proofErr w:type="spellStart"/>
      <w:r w:rsidRPr="00E51EDE">
        <w:rPr>
          <w:color w:val="000000"/>
          <w:sz w:val="28"/>
          <w:szCs w:val="28"/>
        </w:rPr>
        <w:t>самомассажа</w:t>
      </w:r>
      <w:proofErr w:type="spellEnd"/>
      <w:r w:rsidRPr="00E51EDE">
        <w:rPr>
          <w:color w:val="000000"/>
          <w:sz w:val="28"/>
          <w:szCs w:val="28"/>
        </w:rPr>
        <w:t xml:space="preserve"> (растирание, разминание, поглаживание и др.) подошвенной поверхности стопы, мышц голени, голеностопного сустава и мышц бедра.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4. Формирование представлений  о правильной походке, осанке, умении её контролировать; о значимост</w:t>
      </w:r>
      <w:proofErr w:type="gramStart"/>
      <w:r w:rsidRPr="00E51EDE">
        <w:rPr>
          <w:color w:val="000000"/>
          <w:sz w:val="28"/>
          <w:szCs w:val="28"/>
        </w:rPr>
        <w:t>и(</w:t>
      </w:r>
      <w:proofErr w:type="gramEnd"/>
      <w:r w:rsidRPr="00E51EDE">
        <w:rPr>
          <w:color w:val="000000"/>
          <w:sz w:val="28"/>
          <w:szCs w:val="28"/>
        </w:rPr>
        <w:t>полезности) физ. Упражнений, направленных на укрепление свода стопы.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5.Формирование представлений о соблюдении ЗОЖ для укрепления стоп.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Воспитательные:</w:t>
      </w:r>
    </w:p>
    <w:p w:rsidR="0086527A" w:rsidRPr="00E51EDE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Воспитывать у детей привычку сохранять, контролировать красивую, правильную осанку, походку.</w:t>
      </w:r>
    </w:p>
    <w:p w:rsidR="0086527A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</w:p>
    <w:p w:rsidR="0086527A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</w:p>
    <w:p w:rsidR="0086527A" w:rsidRPr="00E51EDE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Использование разнообразных приёмов в развитии интереса у ребёнка к двигательной активности на занятиях кружка.</w:t>
      </w:r>
    </w:p>
    <w:p w:rsidR="0086527A" w:rsidRPr="00E51EDE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Обеспечение эмоционально-психологического комфорта, создание условий  для развития уверенности в своих физических возможностях.</w:t>
      </w:r>
    </w:p>
    <w:p w:rsidR="0086527A" w:rsidRPr="00E51EDE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Способствовать проявлению самостоятельности в уборке физ. Инвентаря, бережного отношения к нему.</w:t>
      </w:r>
    </w:p>
    <w:p w:rsidR="0086527A" w:rsidRPr="00E51EDE" w:rsidRDefault="0086527A" w:rsidP="0086527A">
      <w:pPr>
        <w:pStyle w:val="c9"/>
        <w:shd w:val="clear" w:color="auto" w:fill="FFFFFF"/>
        <w:ind w:left="426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Воспитание интереса к занятиям в кружке, потребности выполнять спортивные движения.</w:t>
      </w:r>
    </w:p>
    <w:p w:rsidR="0086527A" w:rsidRPr="0086527A" w:rsidRDefault="0086527A" w:rsidP="0086527A">
      <w:pPr>
        <w:pStyle w:val="c4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Методы и приёмы: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 В зависимости от поставленных задач на занятиях используются различные методы: словесные, наглядные, практические, чаще всего работа основывается на сочетании этих методов.</w:t>
      </w:r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proofErr w:type="gramStart"/>
      <w:r w:rsidRPr="00E51EDE">
        <w:rPr>
          <w:color w:val="000000"/>
          <w:sz w:val="28"/>
          <w:szCs w:val="28"/>
        </w:rPr>
        <w:t>Словесные методы: беседы, вопросы, образное слово (стихи, загадки, пословицы), объяснение, напоминание, поощрение, анализ результата собственной деятельности и деятельности товарищей.</w:t>
      </w:r>
      <w:proofErr w:type="gramEnd"/>
    </w:p>
    <w:p w:rsidR="0086527A" w:rsidRPr="00E51EDE" w:rsidRDefault="0086527A" w:rsidP="0086527A">
      <w:pPr>
        <w:pStyle w:val="c4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 xml:space="preserve">Наглядный метод: показ, демонстрация, плакаты, рисунки и схемы обеспечивают зрительное и слуховое восприятие изучаемого действия. </w:t>
      </w:r>
      <w:proofErr w:type="gramStart"/>
      <w:r w:rsidRPr="00E51EDE">
        <w:rPr>
          <w:rStyle w:val="c1"/>
          <w:color w:val="000000"/>
          <w:sz w:val="28"/>
          <w:szCs w:val="28"/>
        </w:rPr>
        <w:t>Просмотр, а иногда и прослушивание темпа, ритма движений создают у занимающихся более разностороннее представление о действии, что расширяет ориентировочную основу для последующего воспроизведения.</w:t>
      </w:r>
      <w:proofErr w:type="gramEnd"/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proofErr w:type="gramStart"/>
      <w:r w:rsidRPr="00E51EDE">
        <w:rPr>
          <w:rStyle w:val="c1"/>
          <w:color w:val="000000"/>
          <w:sz w:val="28"/>
          <w:szCs w:val="28"/>
        </w:rPr>
        <w:t>Практический  метод  играет  решающую  роль  в  формировании двигательных</w:t>
      </w:r>
      <w:proofErr w:type="gramEnd"/>
    </w:p>
    <w:p w:rsidR="0086527A" w:rsidRPr="00E51EDE" w:rsidRDefault="0086527A" w:rsidP="0086527A">
      <w:pPr>
        <w:pStyle w:val="c9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навыков, развития и совершенствования у детей.  Это,  как  правило,  повторение  упражнений  с постепенным</w:t>
      </w:r>
      <w:r w:rsidRPr="00E51EDE">
        <w:rPr>
          <w:rStyle w:val="c19"/>
          <w:color w:val="000000"/>
          <w:sz w:val="28"/>
          <w:szCs w:val="28"/>
        </w:rPr>
        <w:t> </w:t>
      </w:r>
      <w:r w:rsidRPr="00E51EDE">
        <w:rPr>
          <w:rStyle w:val="c1"/>
          <w:color w:val="000000"/>
          <w:sz w:val="28"/>
          <w:szCs w:val="28"/>
        </w:rPr>
        <w:t>усложнением условий и повышением нагрузки.</w:t>
      </w:r>
    </w:p>
    <w:p w:rsidR="0086527A" w:rsidRPr="0086527A" w:rsidRDefault="0086527A" w:rsidP="0086527A">
      <w:pPr>
        <w:pStyle w:val="c17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1.5. </w:t>
      </w:r>
      <w:r w:rsidRPr="0086527A">
        <w:rPr>
          <w:b/>
          <w:color w:val="000000"/>
          <w:sz w:val="28"/>
          <w:szCs w:val="28"/>
        </w:rPr>
        <w:t>Принципы содержания программы.</w:t>
      </w:r>
    </w:p>
    <w:p w:rsidR="0086527A" w:rsidRPr="00E51EDE" w:rsidRDefault="0086527A" w:rsidP="0086527A">
      <w:pPr>
        <w:pStyle w:val="c1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51EDE">
        <w:rPr>
          <w:color w:val="000000"/>
          <w:sz w:val="28"/>
          <w:szCs w:val="28"/>
        </w:rPr>
        <w:t>Комфортность: атмосфера доброжелательности, создание для каждого ситуации успеха.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2..Личностно – ориентированное взаимодействие: учитываются индивидуальные и психофизиологические особенности каждого ребенка и группы в целом, создается раскованная, стимулирующая  активность ребенка, атмосфера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3. Погружение каждого ребенка в процесс: реализация задач достигается путем использования в работе активных методов и форм обучения.</w:t>
      </w:r>
    </w:p>
    <w:p w:rsidR="0086527A" w:rsidRPr="00E51EDE" w:rsidRDefault="0086527A" w:rsidP="0086527A">
      <w:pPr>
        <w:pStyle w:val="c1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lastRenderedPageBreak/>
        <w:t>4. 0пора на внутреннюю мотивацию: с учетом опыта ребенка создание эмоциональной вовлеченности его в процесс и естественное повышение его работоспособности.</w:t>
      </w:r>
    </w:p>
    <w:p w:rsidR="0086527A" w:rsidRPr="00E51EDE" w:rsidRDefault="0086527A" w:rsidP="0086527A">
      <w:pPr>
        <w:pStyle w:val="c1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5. Деятельность: переход от совместных действий взрослого и ребенка, ребенка и сверстников к самостоятельному выполнению упражнений  дома; открытие новых знаний.</w:t>
      </w:r>
    </w:p>
    <w:p w:rsidR="0086527A" w:rsidRPr="0086527A" w:rsidRDefault="0086527A" w:rsidP="0086527A">
      <w:pPr>
        <w:pStyle w:val="c9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1.6.  Краткая характеристика структуры программы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Занятия по профилактике плоскостопия начинают проводиться с октября месяца, так как в сентябре проходит адаптация детей к условиям детского сада, и выявляются нарушения здоровья воспитанников специалистами.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Занятия рассчитаны на детей 5, 6 ,7 лет, продолжительность занятий – 30-35 минут, проводятся 1 раза в неделю во вторую половину дня.   В группе 17 человек. Дозировка упражнений зависит от возраста и уровня подготовленности детей и может составлять от  6-8  раз на этапе разучивания упражнений до 10–12 раз на этапе закрепления и совершенствования комплекса.  Один комплекс рассчитан на две недели.  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1. Первичная диагностика детей.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Медицинской сестрой детского сада в начале учебного года  проводится первичная диагностика детей старшей и подготовительной групп с целью выявления отклонений в физическом развитии (плоскостопия и вялой осанки).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2.Формирование группы детей для коррекционных занятий.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3. Подбор упражнений для работы с детьми.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4.Сравнительная диагностика.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 5. Мониторинг свода стопы у детей одной группы, занимавшихся в течение 1 года.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6. Организация работы с родителями:</w:t>
      </w:r>
    </w:p>
    <w:p w:rsidR="0086527A" w:rsidRPr="00E51EDE" w:rsidRDefault="0086527A" w:rsidP="0086527A">
      <w:pPr>
        <w:pStyle w:val="c3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а) консультации  и практикумы 1 раз в месяц или по запросу родителей;  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1.7. Ожидаемый результат: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-  укрепление мышц стопы и голени ног.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-  повышение уровня физической подготовленности.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-  сформированность осознанной потребности в выполнении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rStyle w:val="c1"/>
          <w:color w:val="000000"/>
          <w:sz w:val="28"/>
          <w:szCs w:val="28"/>
        </w:rPr>
        <w:t>   упражнений  самостоятельно в домашних условиях.</w:t>
      </w:r>
    </w:p>
    <w:p w:rsidR="0086527A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</w:p>
    <w:p w:rsidR="0086527A" w:rsidRPr="0086527A" w:rsidRDefault="0086527A" w:rsidP="0086527A">
      <w:pPr>
        <w:pStyle w:val="c7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1.8. Список средств обучения.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proofErr w:type="gramStart"/>
      <w:r w:rsidRPr="00E51EDE">
        <w:rPr>
          <w:color w:val="000000"/>
          <w:sz w:val="28"/>
          <w:szCs w:val="28"/>
        </w:rPr>
        <w:t>Оборудование:   шведская стенка – 2 шт., лестница – 2 шт., наклонная доска – 1 шт., канат – 2 шт. Маты гимнастические – 2 шт., скамья гимнастическая – 2 шт. Кубики -20 шт.,  доска ребристая – 1 шт., ребристая доска- 1шт.</w:t>
      </w:r>
      <w:proofErr w:type="gramEnd"/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 xml:space="preserve">Инвентарь:   </w:t>
      </w:r>
      <w:proofErr w:type="spellStart"/>
      <w:r w:rsidRPr="00E51EDE">
        <w:rPr>
          <w:color w:val="000000"/>
          <w:sz w:val="28"/>
          <w:szCs w:val="28"/>
        </w:rPr>
        <w:t>фитболы</w:t>
      </w:r>
      <w:proofErr w:type="spellEnd"/>
      <w:r w:rsidRPr="00E51EDE">
        <w:rPr>
          <w:color w:val="000000"/>
          <w:sz w:val="28"/>
          <w:szCs w:val="28"/>
        </w:rPr>
        <w:t xml:space="preserve"> – 1 шт., канат – 2 шт., скакалки — 12шт.,  бадминтон 1 набор, дуги – 3 шт., обручи – 12 шт., кегли 7 шт.,  гимнастические палки 12 шт., мячи – большие — 12 </w:t>
      </w:r>
      <w:proofErr w:type="spellStart"/>
      <w:proofErr w:type="gramStart"/>
      <w:r w:rsidRPr="00E51EDE">
        <w:rPr>
          <w:color w:val="000000"/>
          <w:sz w:val="28"/>
          <w:szCs w:val="28"/>
        </w:rPr>
        <w:t>шт</w:t>
      </w:r>
      <w:proofErr w:type="spellEnd"/>
      <w:proofErr w:type="gramEnd"/>
      <w:r w:rsidRPr="00E51EDE">
        <w:rPr>
          <w:color w:val="000000"/>
          <w:sz w:val="28"/>
          <w:szCs w:val="28"/>
        </w:rPr>
        <w:t>, средние — 12 шт., маленькие — 12 шт.</w:t>
      </w:r>
    </w:p>
    <w:p w:rsidR="0086527A" w:rsidRPr="00E51EDE" w:rsidRDefault="0086527A" w:rsidP="0086527A">
      <w:pPr>
        <w:pStyle w:val="c7"/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 xml:space="preserve">Нестандартное оборудование: </w:t>
      </w:r>
      <w:proofErr w:type="spellStart"/>
      <w:r w:rsidRPr="00E51EDE">
        <w:rPr>
          <w:color w:val="000000"/>
          <w:sz w:val="28"/>
          <w:szCs w:val="28"/>
        </w:rPr>
        <w:t>кольцебросс</w:t>
      </w:r>
      <w:proofErr w:type="spellEnd"/>
      <w:r w:rsidRPr="00E51EDE">
        <w:rPr>
          <w:color w:val="000000"/>
          <w:sz w:val="28"/>
          <w:szCs w:val="28"/>
        </w:rPr>
        <w:t>,  массажные мячики, массажные коврики, дорожка  из следов, коврик из пробок,</w:t>
      </w:r>
    </w:p>
    <w:p w:rsidR="0086527A" w:rsidRPr="0086527A" w:rsidRDefault="0086527A" w:rsidP="0086527A">
      <w:pPr>
        <w:pStyle w:val="c9"/>
        <w:shd w:val="clear" w:color="auto" w:fill="FFFFFF"/>
        <w:ind w:left="426"/>
        <w:jc w:val="both"/>
        <w:rPr>
          <w:b/>
          <w:color w:val="000000"/>
          <w:sz w:val="28"/>
          <w:szCs w:val="28"/>
        </w:rPr>
      </w:pPr>
      <w:r w:rsidRPr="0086527A">
        <w:rPr>
          <w:rStyle w:val="c1"/>
          <w:b/>
          <w:color w:val="000000"/>
          <w:sz w:val="28"/>
          <w:szCs w:val="28"/>
        </w:rPr>
        <w:t>1.9. Список используемой литературы.</w:t>
      </w: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1. Профилактика плоскостопия и нарушений осанки в ДОУ. Автор О.Н. Моргунова.</w:t>
      </w: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2. Плоскостопие у детей 6-7 лет. Профилактика и лечение. Автор В. С. Лосева.</w:t>
      </w:r>
    </w:p>
    <w:p w:rsidR="0086527A" w:rsidRPr="0086527A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86527A">
        <w:rPr>
          <w:b/>
          <w:color w:val="000000"/>
          <w:sz w:val="28"/>
          <w:szCs w:val="28"/>
        </w:rPr>
        <w:t>Расписание кружка «Здоровые ножки»</w:t>
      </w:r>
    </w:p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785"/>
        <w:gridCol w:w="4786"/>
      </w:tblGrid>
      <w:tr w:rsidR="0086527A" w:rsidRPr="00E51EDE" w:rsidTr="00E556E7">
        <w:trPr>
          <w:jc w:val="center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 </w:t>
            </w:r>
          </w:p>
        </w:tc>
      </w:tr>
      <w:tr w:rsidR="0086527A" w:rsidRPr="00E51EDE" w:rsidTr="00E556E7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15.20-15.25 1 группа</w:t>
            </w:r>
          </w:p>
        </w:tc>
      </w:tr>
      <w:tr w:rsidR="0086527A" w:rsidRPr="00E51EDE" w:rsidTr="00E556E7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 </w:t>
            </w:r>
          </w:p>
        </w:tc>
      </w:tr>
      <w:tr w:rsidR="0086527A" w:rsidRPr="00E51EDE" w:rsidTr="00E556E7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15.20-15.50 2 группа</w:t>
            </w:r>
          </w:p>
        </w:tc>
      </w:tr>
      <w:tr w:rsidR="0086527A" w:rsidRPr="00E51EDE" w:rsidTr="00E556E7">
        <w:trPr>
          <w:jc w:val="center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7A" w:rsidRPr="00E51EDE" w:rsidRDefault="0086527A" w:rsidP="00E556E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51EDE">
              <w:rPr>
                <w:sz w:val="28"/>
                <w:szCs w:val="28"/>
              </w:rPr>
              <w:t> </w:t>
            </w:r>
          </w:p>
        </w:tc>
      </w:tr>
    </w:tbl>
    <w:p w:rsidR="0086527A" w:rsidRPr="00E51EDE" w:rsidRDefault="0086527A" w:rsidP="008652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51EDE">
        <w:rPr>
          <w:color w:val="000000"/>
          <w:sz w:val="28"/>
          <w:szCs w:val="28"/>
        </w:rPr>
        <w:t> </w:t>
      </w:r>
    </w:p>
    <w:p w:rsidR="0086527A" w:rsidRPr="00E51EDE" w:rsidRDefault="0086527A" w:rsidP="0086527A">
      <w:pPr>
        <w:rPr>
          <w:sz w:val="28"/>
          <w:szCs w:val="28"/>
        </w:rPr>
      </w:pPr>
    </w:p>
    <w:p w:rsidR="00CF3EF8" w:rsidRDefault="00CF3EF8"/>
    <w:sectPr w:rsidR="00CF3EF8" w:rsidSect="002D2E9C">
      <w:pgSz w:w="11906" w:h="16838" w:code="9"/>
      <w:pgMar w:top="170" w:right="147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7A"/>
    <w:rsid w:val="00582162"/>
    <w:rsid w:val="005C79C6"/>
    <w:rsid w:val="007822C8"/>
    <w:rsid w:val="00804BDB"/>
    <w:rsid w:val="0086527A"/>
    <w:rsid w:val="00B93441"/>
    <w:rsid w:val="00CF3EF8"/>
    <w:rsid w:val="00DD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527A"/>
  </w:style>
  <w:style w:type="paragraph" w:customStyle="1" w:styleId="c9">
    <w:name w:val="c9"/>
    <w:basedOn w:val="a"/>
    <w:rsid w:val="0086527A"/>
    <w:pPr>
      <w:spacing w:before="100" w:beforeAutospacing="1" w:after="100" w:afterAutospacing="1"/>
    </w:pPr>
  </w:style>
  <w:style w:type="character" w:customStyle="1" w:styleId="c1">
    <w:name w:val="c1"/>
    <w:basedOn w:val="a0"/>
    <w:rsid w:val="0086527A"/>
  </w:style>
  <w:style w:type="paragraph" w:customStyle="1" w:styleId="c3">
    <w:name w:val="c3"/>
    <w:basedOn w:val="a"/>
    <w:rsid w:val="0086527A"/>
    <w:pPr>
      <w:spacing w:before="100" w:beforeAutospacing="1" w:after="100" w:afterAutospacing="1"/>
    </w:pPr>
  </w:style>
  <w:style w:type="paragraph" w:customStyle="1" w:styleId="c14">
    <w:name w:val="c14"/>
    <w:basedOn w:val="a"/>
    <w:rsid w:val="0086527A"/>
    <w:pPr>
      <w:spacing w:before="100" w:beforeAutospacing="1" w:after="100" w:afterAutospacing="1"/>
    </w:pPr>
  </w:style>
  <w:style w:type="paragraph" w:customStyle="1" w:styleId="c16">
    <w:name w:val="c16"/>
    <w:basedOn w:val="a"/>
    <w:rsid w:val="0086527A"/>
    <w:pPr>
      <w:spacing w:before="100" w:beforeAutospacing="1" w:after="100" w:afterAutospacing="1"/>
    </w:pPr>
  </w:style>
  <w:style w:type="paragraph" w:customStyle="1" w:styleId="c7">
    <w:name w:val="c7"/>
    <w:basedOn w:val="a"/>
    <w:rsid w:val="0086527A"/>
    <w:pPr>
      <w:spacing w:before="100" w:beforeAutospacing="1" w:after="100" w:afterAutospacing="1"/>
    </w:pPr>
  </w:style>
  <w:style w:type="paragraph" w:customStyle="1" w:styleId="c4">
    <w:name w:val="c4"/>
    <w:basedOn w:val="a"/>
    <w:rsid w:val="0086527A"/>
    <w:pPr>
      <w:spacing w:before="100" w:beforeAutospacing="1" w:after="100" w:afterAutospacing="1"/>
    </w:pPr>
  </w:style>
  <w:style w:type="character" w:customStyle="1" w:styleId="c19">
    <w:name w:val="c19"/>
    <w:basedOn w:val="a0"/>
    <w:rsid w:val="0086527A"/>
  </w:style>
  <w:style w:type="paragraph" w:customStyle="1" w:styleId="c17">
    <w:name w:val="c17"/>
    <w:basedOn w:val="a"/>
    <w:rsid w:val="0086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6537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2017-01-26T08:09:00Z</dcterms:created>
  <dcterms:modified xsi:type="dcterms:W3CDTF">2017-01-26T08:11:00Z</dcterms:modified>
</cp:coreProperties>
</file>